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1F3C4" w14:textId="0336D0E8" w:rsidR="002A5CF6" w:rsidRPr="00400012" w:rsidRDefault="002A5CF6" w:rsidP="002A5CF6">
      <w:pPr>
        <w:pStyle w:val="NoSpacing"/>
        <w:rPr>
          <w:rFonts w:ascii="Arial" w:hAnsi="Arial" w:cs="Arial"/>
          <w:sz w:val="24"/>
          <w:szCs w:val="24"/>
        </w:rPr>
      </w:pPr>
      <w:r w:rsidRPr="00400012">
        <w:rPr>
          <w:rFonts w:ascii="Arial" w:hAnsi="Arial" w:cs="Arial"/>
          <w:sz w:val="24"/>
          <w:szCs w:val="24"/>
        </w:rPr>
        <w:t>Use Garlic for Your Digestion</w:t>
      </w:r>
    </w:p>
    <w:p w14:paraId="68F90E20" w14:textId="359FC429" w:rsidR="00817B76" w:rsidRPr="00400012" w:rsidRDefault="00817B76" w:rsidP="002A5CF6">
      <w:pPr>
        <w:pStyle w:val="NoSpacing"/>
        <w:rPr>
          <w:rFonts w:ascii="Arial" w:hAnsi="Arial" w:cs="Arial"/>
          <w:sz w:val="24"/>
          <w:szCs w:val="24"/>
        </w:rPr>
      </w:pPr>
    </w:p>
    <w:p w14:paraId="09C90BED" w14:textId="77777777" w:rsidR="00817B76" w:rsidRPr="00400012" w:rsidRDefault="00817B76" w:rsidP="00817B76">
      <w:pPr>
        <w:pStyle w:val="NoSpacing"/>
        <w:rPr>
          <w:rFonts w:ascii="Arial" w:hAnsi="Arial" w:cs="Arial"/>
          <w:sz w:val="24"/>
          <w:szCs w:val="24"/>
        </w:rPr>
      </w:pPr>
      <w:r w:rsidRPr="00400012">
        <w:rPr>
          <w:rFonts w:ascii="Arial" w:hAnsi="Arial" w:cs="Arial"/>
          <w:sz w:val="24"/>
          <w:szCs w:val="24"/>
        </w:rPr>
        <w:t>Hello [Greeting]</w:t>
      </w:r>
    </w:p>
    <w:p w14:paraId="00DB30E2" w14:textId="77777777" w:rsidR="00817B76" w:rsidRPr="00400012" w:rsidRDefault="00817B76" w:rsidP="00817B76">
      <w:pPr>
        <w:pStyle w:val="NoSpacing"/>
        <w:rPr>
          <w:rFonts w:ascii="Arial" w:hAnsi="Arial" w:cs="Arial"/>
          <w:sz w:val="24"/>
          <w:szCs w:val="24"/>
        </w:rPr>
      </w:pPr>
    </w:p>
    <w:p w14:paraId="4D351DE7" w14:textId="30060118" w:rsidR="00817B76" w:rsidRPr="00400012" w:rsidRDefault="003716E8" w:rsidP="002A5CF6">
      <w:pPr>
        <w:pStyle w:val="NoSpacing"/>
        <w:rPr>
          <w:rFonts w:ascii="Arial" w:hAnsi="Arial" w:cs="Arial"/>
          <w:sz w:val="24"/>
          <w:szCs w:val="24"/>
        </w:rPr>
      </w:pPr>
      <w:r w:rsidRPr="00400012">
        <w:rPr>
          <w:rFonts w:ascii="Arial" w:hAnsi="Arial" w:cs="Arial"/>
          <w:sz w:val="24"/>
          <w:szCs w:val="24"/>
        </w:rPr>
        <w:t xml:space="preserve">If you are more interested in garlic for its healing properties and health benefits, as opposed to just the taste, then you have come to the right place. Today, </w:t>
      </w:r>
      <w:proofErr w:type="gramStart"/>
      <w:r w:rsidRPr="00400012">
        <w:rPr>
          <w:rFonts w:ascii="Arial" w:hAnsi="Arial" w:cs="Arial"/>
          <w:sz w:val="24"/>
          <w:szCs w:val="24"/>
        </w:rPr>
        <w:t>you’re</w:t>
      </w:r>
      <w:proofErr w:type="gramEnd"/>
      <w:r w:rsidRPr="00400012">
        <w:rPr>
          <w:rFonts w:ascii="Arial" w:hAnsi="Arial" w:cs="Arial"/>
          <w:sz w:val="24"/>
          <w:szCs w:val="24"/>
        </w:rPr>
        <w:t xml:space="preserve"> going to learn about one specific health benefit of garlic – improving your digestion.</w:t>
      </w:r>
    </w:p>
    <w:p w14:paraId="7164BB2D" w14:textId="406D95CC" w:rsidR="00A70BC3" w:rsidRPr="00400012" w:rsidRDefault="00A70BC3" w:rsidP="002A5CF6">
      <w:pPr>
        <w:pStyle w:val="NoSpacing"/>
        <w:rPr>
          <w:rFonts w:ascii="Arial" w:hAnsi="Arial" w:cs="Arial"/>
          <w:sz w:val="24"/>
          <w:szCs w:val="24"/>
        </w:rPr>
      </w:pPr>
    </w:p>
    <w:p w14:paraId="4718950A" w14:textId="518FAE09" w:rsidR="00A70BC3" w:rsidRPr="00400012" w:rsidRDefault="00A70BC3" w:rsidP="002A5CF6">
      <w:pPr>
        <w:pStyle w:val="NoSpacing"/>
        <w:rPr>
          <w:rFonts w:ascii="Arial" w:hAnsi="Arial" w:cs="Arial"/>
          <w:sz w:val="24"/>
          <w:szCs w:val="24"/>
        </w:rPr>
      </w:pPr>
    </w:p>
    <w:p w14:paraId="1014636B" w14:textId="3D6938E3" w:rsidR="00E65ABD" w:rsidRPr="00400012" w:rsidRDefault="00E65ABD" w:rsidP="002A5CF6">
      <w:pPr>
        <w:pStyle w:val="NoSpacing"/>
        <w:rPr>
          <w:rFonts w:ascii="Arial" w:hAnsi="Arial" w:cs="Arial"/>
          <w:b/>
          <w:bCs/>
          <w:sz w:val="24"/>
          <w:szCs w:val="24"/>
        </w:rPr>
      </w:pPr>
      <w:r w:rsidRPr="00400012">
        <w:rPr>
          <w:rFonts w:ascii="Arial" w:hAnsi="Arial" w:cs="Arial"/>
          <w:b/>
          <w:bCs/>
          <w:sz w:val="24"/>
          <w:szCs w:val="24"/>
        </w:rPr>
        <w:t>Garlic is a Great Prebiotic Food</w:t>
      </w:r>
    </w:p>
    <w:p w14:paraId="08B827E2" w14:textId="1BDEC8F1" w:rsidR="00246472" w:rsidRPr="00400012" w:rsidRDefault="00246472" w:rsidP="002A5CF6">
      <w:pPr>
        <w:pStyle w:val="NoSpacing"/>
        <w:rPr>
          <w:rFonts w:ascii="Arial" w:hAnsi="Arial" w:cs="Arial"/>
          <w:sz w:val="24"/>
          <w:szCs w:val="24"/>
        </w:rPr>
      </w:pPr>
    </w:p>
    <w:p w14:paraId="4CCF9619" w14:textId="6DE27D46" w:rsidR="00246472" w:rsidRPr="00400012" w:rsidRDefault="00246472" w:rsidP="002A5CF6">
      <w:pPr>
        <w:pStyle w:val="NoSpacing"/>
        <w:rPr>
          <w:rFonts w:ascii="Arial" w:hAnsi="Arial" w:cs="Arial"/>
          <w:sz w:val="24"/>
          <w:szCs w:val="24"/>
        </w:rPr>
      </w:pPr>
      <w:r w:rsidRPr="00400012">
        <w:rPr>
          <w:rFonts w:ascii="Arial" w:hAnsi="Arial" w:cs="Arial"/>
          <w:sz w:val="24"/>
          <w:szCs w:val="24"/>
        </w:rPr>
        <w:t>There are prebiotics and probiotics. The prebiotics are typically non-digestible foods help</w:t>
      </w:r>
      <w:r w:rsidR="005B2109" w:rsidRPr="00400012">
        <w:rPr>
          <w:rFonts w:ascii="Arial" w:hAnsi="Arial" w:cs="Arial"/>
          <w:sz w:val="24"/>
          <w:szCs w:val="24"/>
        </w:rPr>
        <w:t xml:space="preserve"> to feed the good bacteria in your body. Among them include garlic, which gets its main prebiotic from inulin that exists naturally in garlic. If you are looking to promote good bacteria growth in your gut, adding more garlic to your diet is a great way to do this. </w:t>
      </w:r>
    </w:p>
    <w:p w14:paraId="0A479B47" w14:textId="24ECE6DC" w:rsidR="00E65ABD" w:rsidRPr="00400012" w:rsidRDefault="00E65ABD" w:rsidP="002A5CF6">
      <w:pPr>
        <w:pStyle w:val="NoSpacing"/>
        <w:rPr>
          <w:rFonts w:ascii="Arial" w:hAnsi="Arial" w:cs="Arial"/>
          <w:sz w:val="24"/>
          <w:szCs w:val="24"/>
        </w:rPr>
      </w:pPr>
    </w:p>
    <w:p w14:paraId="2F614649" w14:textId="77777777" w:rsidR="005B2109" w:rsidRPr="00400012" w:rsidRDefault="005B2109" w:rsidP="002A5CF6">
      <w:pPr>
        <w:pStyle w:val="NoSpacing"/>
        <w:rPr>
          <w:rFonts w:ascii="Arial" w:hAnsi="Arial" w:cs="Arial"/>
          <w:sz w:val="24"/>
          <w:szCs w:val="24"/>
        </w:rPr>
      </w:pPr>
    </w:p>
    <w:p w14:paraId="7C0FAEA9" w14:textId="41D2397C" w:rsidR="00E65ABD" w:rsidRPr="00400012" w:rsidRDefault="00E65ABD" w:rsidP="002A5CF6">
      <w:pPr>
        <w:pStyle w:val="NoSpacing"/>
        <w:rPr>
          <w:rFonts w:ascii="Arial" w:hAnsi="Arial" w:cs="Arial"/>
          <w:b/>
          <w:bCs/>
          <w:sz w:val="24"/>
          <w:szCs w:val="24"/>
        </w:rPr>
      </w:pPr>
      <w:r w:rsidRPr="00400012">
        <w:rPr>
          <w:rFonts w:ascii="Arial" w:hAnsi="Arial" w:cs="Arial"/>
          <w:b/>
          <w:bCs/>
          <w:sz w:val="24"/>
          <w:szCs w:val="24"/>
        </w:rPr>
        <w:t>There are Tons of Healing Properties</w:t>
      </w:r>
    </w:p>
    <w:p w14:paraId="38F41128" w14:textId="0642ED79" w:rsidR="005B2109" w:rsidRPr="00400012" w:rsidRDefault="005B2109" w:rsidP="002A5CF6">
      <w:pPr>
        <w:pStyle w:val="NoSpacing"/>
        <w:rPr>
          <w:rFonts w:ascii="Arial" w:hAnsi="Arial" w:cs="Arial"/>
          <w:sz w:val="24"/>
          <w:szCs w:val="24"/>
        </w:rPr>
      </w:pPr>
    </w:p>
    <w:p w14:paraId="509CE870" w14:textId="5EB828D1" w:rsidR="005B2109" w:rsidRPr="00400012" w:rsidRDefault="005B2109" w:rsidP="002A5CF6">
      <w:pPr>
        <w:pStyle w:val="NoSpacing"/>
        <w:rPr>
          <w:rFonts w:ascii="Arial" w:hAnsi="Arial" w:cs="Arial"/>
          <w:sz w:val="24"/>
          <w:szCs w:val="24"/>
        </w:rPr>
      </w:pPr>
      <w:r w:rsidRPr="00400012">
        <w:rPr>
          <w:rFonts w:ascii="Arial" w:hAnsi="Arial" w:cs="Arial"/>
          <w:sz w:val="24"/>
          <w:szCs w:val="24"/>
        </w:rPr>
        <w:t xml:space="preserve">In addition to the inulin prebiotic of garlic, it can also help your digestive system and health in general thanks to its numerous other healing properties. This includes the antioxidants you get from garlic, along with the microbial healing properties. </w:t>
      </w:r>
    </w:p>
    <w:p w14:paraId="2AC36E90" w14:textId="6C52758C" w:rsidR="00E65ABD" w:rsidRPr="00400012" w:rsidRDefault="00E65ABD" w:rsidP="002A5CF6">
      <w:pPr>
        <w:pStyle w:val="NoSpacing"/>
        <w:rPr>
          <w:rFonts w:ascii="Arial" w:hAnsi="Arial" w:cs="Arial"/>
          <w:sz w:val="24"/>
          <w:szCs w:val="24"/>
        </w:rPr>
      </w:pPr>
    </w:p>
    <w:p w14:paraId="32745BEB" w14:textId="77777777" w:rsidR="00064792" w:rsidRPr="00400012" w:rsidRDefault="00064792" w:rsidP="002A5CF6">
      <w:pPr>
        <w:pStyle w:val="NoSpacing"/>
        <w:rPr>
          <w:rFonts w:ascii="Arial" w:hAnsi="Arial" w:cs="Arial"/>
          <w:b/>
          <w:bCs/>
          <w:sz w:val="24"/>
          <w:szCs w:val="24"/>
        </w:rPr>
      </w:pPr>
    </w:p>
    <w:p w14:paraId="00B55C2A" w14:textId="71DDFA1F" w:rsidR="00E65ABD" w:rsidRPr="00400012" w:rsidRDefault="00E65ABD" w:rsidP="002A5CF6">
      <w:pPr>
        <w:pStyle w:val="NoSpacing"/>
        <w:rPr>
          <w:rFonts w:ascii="Arial" w:hAnsi="Arial" w:cs="Arial"/>
          <w:b/>
          <w:bCs/>
          <w:sz w:val="24"/>
          <w:szCs w:val="24"/>
        </w:rPr>
      </w:pPr>
      <w:r w:rsidRPr="00400012">
        <w:rPr>
          <w:rFonts w:ascii="Arial" w:hAnsi="Arial" w:cs="Arial"/>
          <w:b/>
          <w:bCs/>
          <w:sz w:val="24"/>
          <w:szCs w:val="24"/>
        </w:rPr>
        <w:t>Be Careful if You Are Sensitive to Inulin</w:t>
      </w:r>
    </w:p>
    <w:p w14:paraId="44F9AC41" w14:textId="17CCBEC7" w:rsidR="00B94877" w:rsidRPr="00400012" w:rsidRDefault="00B94877" w:rsidP="002A5CF6">
      <w:pPr>
        <w:pStyle w:val="NoSpacing"/>
        <w:rPr>
          <w:rFonts w:ascii="Arial" w:hAnsi="Arial" w:cs="Arial"/>
          <w:sz w:val="24"/>
          <w:szCs w:val="24"/>
        </w:rPr>
      </w:pPr>
    </w:p>
    <w:p w14:paraId="7114D44E" w14:textId="2723C016" w:rsidR="002A5CF6" w:rsidRPr="00400012" w:rsidRDefault="00064792" w:rsidP="002A5CF6">
      <w:pPr>
        <w:pStyle w:val="NoSpacing"/>
        <w:rPr>
          <w:rFonts w:ascii="Arial" w:hAnsi="Arial" w:cs="Arial"/>
          <w:sz w:val="24"/>
          <w:szCs w:val="24"/>
        </w:rPr>
      </w:pPr>
      <w:r w:rsidRPr="00400012">
        <w:rPr>
          <w:rFonts w:ascii="Arial" w:hAnsi="Arial" w:cs="Arial"/>
          <w:sz w:val="24"/>
          <w:szCs w:val="24"/>
        </w:rPr>
        <w:t xml:space="preserve">One thing to be careful of is if you have a sensitive stomach, acid reflux or GERD, Gastritis, or irritable bowel syndrome, you might have a sensitivity to inulin. It is known as a FODMAP, so it might affect you negatively. This is not true for everyone, but if you tend to get sick or overly gassy from eating foods with a lot of garlic and onion, it is </w:t>
      </w:r>
      <w:proofErr w:type="gramStart"/>
      <w:r w:rsidRPr="00400012">
        <w:rPr>
          <w:rFonts w:ascii="Arial" w:hAnsi="Arial" w:cs="Arial"/>
          <w:sz w:val="24"/>
          <w:szCs w:val="24"/>
        </w:rPr>
        <w:t>very likely</w:t>
      </w:r>
      <w:proofErr w:type="gramEnd"/>
      <w:r w:rsidRPr="00400012">
        <w:rPr>
          <w:rFonts w:ascii="Arial" w:hAnsi="Arial" w:cs="Arial"/>
          <w:sz w:val="24"/>
          <w:szCs w:val="24"/>
        </w:rPr>
        <w:t xml:space="preserve"> that you are sensitive to this type of fiber. </w:t>
      </w:r>
    </w:p>
    <w:p w14:paraId="218CE65C" w14:textId="356E0D25" w:rsidR="00064792" w:rsidRPr="00400012" w:rsidRDefault="00064792" w:rsidP="002A5CF6">
      <w:pPr>
        <w:pStyle w:val="NoSpacing"/>
        <w:rPr>
          <w:rFonts w:ascii="Arial" w:hAnsi="Arial" w:cs="Arial"/>
          <w:sz w:val="24"/>
          <w:szCs w:val="24"/>
        </w:rPr>
      </w:pPr>
    </w:p>
    <w:p w14:paraId="59FB2758" w14:textId="2CE11BB6" w:rsidR="00064792" w:rsidRPr="00400012" w:rsidRDefault="00064792" w:rsidP="002A5CF6">
      <w:pPr>
        <w:pStyle w:val="NoSpacing"/>
        <w:rPr>
          <w:rFonts w:ascii="Arial" w:hAnsi="Arial" w:cs="Arial"/>
          <w:sz w:val="24"/>
          <w:szCs w:val="24"/>
        </w:rPr>
      </w:pPr>
      <w:r w:rsidRPr="00400012">
        <w:rPr>
          <w:rFonts w:ascii="Arial" w:hAnsi="Arial" w:cs="Arial"/>
          <w:sz w:val="24"/>
          <w:szCs w:val="24"/>
        </w:rPr>
        <w:t>[Sign Off]</w:t>
      </w:r>
    </w:p>
    <w:p w14:paraId="52F0D82D" w14:textId="77777777" w:rsidR="00064792" w:rsidRPr="00400012" w:rsidRDefault="00064792" w:rsidP="002A5CF6">
      <w:pPr>
        <w:pStyle w:val="NoSpacing"/>
        <w:rPr>
          <w:rFonts w:ascii="Arial" w:hAnsi="Arial" w:cs="Arial"/>
          <w:sz w:val="24"/>
          <w:szCs w:val="24"/>
        </w:rPr>
      </w:pPr>
    </w:p>
    <w:sectPr w:rsidR="00064792" w:rsidRPr="004000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CF6"/>
    <w:rsid w:val="00064792"/>
    <w:rsid w:val="00246472"/>
    <w:rsid w:val="002A5CF6"/>
    <w:rsid w:val="003716E8"/>
    <w:rsid w:val="00400012"/>
    <w:rsid w:val="005B2109"/>
    <w:rsid w:val="00817B76"/>
    <w:rsid w:val="00A70BC3"/>
    <w:rsid w:val="00B94877"/>
    <w:rsid w:val="00E65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23B92"/>
  <w15:chartTrackingRefBased/>
  <w15:docId w15:val="{A7CE4FBE-37DC-4045-B114-756CEC1A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A5CF6"/>
    <w:pPr>
      <w:spacing w:after="0" w:line="240" w:lineRule="auto"/>
    </w:pPr>
  </w:style>
  <w:style w:type="paragraph" w:styleId="NormalWeb">
    <w:name w:val="Normal (Web)"/>
    <w:basedOn w:val="Normal"/>
    <w:uiPriority w:val="99"/>
    <w:semiHidden/>
    <w:unhideWhenUsed/>
    <w:rsid w:val="002A5CF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A5CF6"/>
    <w:rPr>
      <w:i/>
      <w:iCs/>
    </w:rPr>
  </w:style>
  <w:style w:type="character" w:styleId="Hyperlink">
    <w:name w:val="Hyperlink"/>
    <w:basedOn w:val="DefaultParagraphFont"/>
    <w:uiPriority w:val="99"/>
    <w:semiHidden/>
    <w:unhideWhenUsed/>
    <w:rsid w:val="002A5C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4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2020-05-03T18:26:00Z</dcterms:created>
  <dcterms:modified xsi:type="dcterms:W3CDTF">2020-05-05T17:41:00Z</dcterms:modified>
</cp:coreProperties>
</file>